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ANEXO III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MODELO DE RECURSO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EDITAL Nº 002/2026 – SEMC</w:t>
      </w:r>
    </w:p>
    <w:p>
      <w:pPr>
        <w:pStyle w:val="Normal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tbl>
      <w:tblPr>
        <w:tblW w:w="9241" w:type="dxa"/>
        <w:jc w:val="left"/>
        <w:tblInd w:w="1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99"/>
        <w:gridCol w:w="4641"/>
      </w:tblGrid>
      <w:tr>
        <w:trPr>
          <w:trHeight w:val="340" w:hRule="atLeast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IDENTIFICAÇÃO DO ARTISTA/GRUPO</w:t>
            </w:r>
          </w:p>
        </w:tc>
      </w:tr>
      <w:tr>
        <w:trPr>
          <w:trHeight w:val="502" w:hRule="atLeast"/>
        </w:trPr>
        <w:tc>
          <w:tcPr>
            <w:tcW w:w="9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Nome do Artista/Grupo</w:t>
            </w:r>
          </w:p>
        </w:tc>
      </w:tr>
      <w:tr>
        <w:trPr>
          <w:trHeight w:val="608" w:hRule="atLeast"/>
        </w:trPr>
        <w:tc>
          <w:tcPr>
            <w:tcW w:w="9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shd w:fill="auto" w:val="clear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Email:</w:t>
            </w:r>
          </w:p>
        </w:tc>
      </w:tr>
      <w:tr>
        <w:trPr>
          <w:trHeight w:val="372" w:hRule="atLeast"/>
        </w:trPr>
        <w:tc>
          <w:tcPr>
            <w:tcW w:w="92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fill="999999" w:val="clear"/>
          </w:tcPr>
          <w:p>
            <w:pPr>
              <w:pStyle w:val="Normal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IDENTIFICAÇÃO DO RESPONSÁVEL (se artista menor de 18 anos)</w:t>
            </w:r>
          </w:p>
        </w:tc>
      </w:tr>
      <w:tr>
        <w:trPr>
          <w:trHeight w:val="492" w:hRule="atLeast"/>
        </w:trPr>
        <w:tc>
          <w:tcPr>
            <w:tcW w:w="9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Responsável:</w:t>
            </w:r>
          </w:p>
        </w:tc>
      </w:tr>
      <w:tr>
        <w:trPr>
          <w:trHeight w:val="630" w:hRule="atLeast"/>
        </w:trPr>
        <w:tc>
          <w:tcPr>
            <w:tcW w:w="9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Telefone:</w:t>
            </w:r>
          </w:p>
        </w:tc>
      </w:tr>
      <w:tr>
        <w:trPr>
          <w:trHeight w:val="626" w:hRule="atLeast"/>
        </w:trPr>
        <w:tc>
          <w:tcPr>
            <w:tcW w:w="9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Email:</w:t>
            </w:r>
          </w:p>
        </w:tc>
      </w:tr>
      <w:tr>
        <w:trPr>
          <w:trHeight w:val="456" w:hRule="atLeast"/>
        </w:trPr>
        <w:tc>
          <w:tcPr>
            <w:tcW w:w="9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IDENTIFICAÇÃO DA MODALIDADE CULTURAL</w:t>
            </w:r>
          </w:p>
        </w:tc>
      </w:tr>
      <w:tr>
        <w:trPr>
          <w:trHeight w:val="57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Individual: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Coletiva:</w:t>
            </w:r>
          </w:p>
        </w:tc>
      </w:tr>
      <w:tr>
        <w:trPr>
          <w:trHeight w:val="570" w:hRule="atLeast"/>
        </w:trPr>
        <w:tc>
          <w:tcPr>
            <w:tcW w:w="9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Modalidade:</w:t>
            </w:r>
          </w:p>
        </w:tc>
      </w:tr>
      <w:tr>
        <w:trPr>
          <w:trHeight w:val="511" w:hRule="atLeast"/>
        </w:trPr>
        <w:tc>
          <w:tcPr>
            <w:tcW w:w="9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MOTIVOS DO RECURSO</w:t>
            </w:r>
          </w:p>
        </w:tc>
      </w:tr>
      <w:tr>
        <w:trPr>
          <w:trHeight w:val="570" w:hRule="atLeast"/>
        </w:trPr>
        <w:tc>
          <w:tcPr>
            <w:tcW w:w="9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</w:tr>
    </w:tbl>
    <w:p>
      <w:pPr>
        <w:pStyle w:val="Normal"/>
        <w:suppressAutoHyphens w:val="false"/>
        <w:spacing w:before="0" w:after="120"/>
        <w:ind w:hanging="0"/>
        <w:jc w:val="both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Normal"/>
        <w:suppressAutoHyphens w:val="false"/>
        <w:spacing w:before="0" w:after="120"/>
        <w:ind w:hanging="0"/>
        <w:jc w:val="both"/>
        <w:rPr>
          <w:rFonts w:ascii="Calibri" w:hAnsi="Calibri" w:eastAsia="Arial" w:cs="Arial"/>
          <w:sz w:val="24"/>
          <w:szCs w:val="24"/>
          <w:lang w:eastAsia="en-US"/>
        </w:rPr>
      </w:pPr>
      <w:r>
        <w:rPr>
          <w:rFonts w:eastAsia="Arial" w:cs="Arial" w:ascii="Calibri" w:hAnsi="Calibri"/>
          <w:sz w:val="24"/>
          <w:szCs w:val="24"/>
          <w:lang w:eastAsia="en-US"/>
        </w:rPr>
        <w:t xml:space="preserve">Divinópolis, _______ de ______________________ de 2026. </w:t>
      </w:r>
    </w:p>
    <w:p>
      <w:pPr>
        <w:pStyle w:val="Normal"/>
        <w:suppressAutoHyphens w:val="false"/>
        <w:spacing w:before="0" w:after="120"/>
        <w:ind w:hanging="0"/>
        <w:jc w:val="both"/>
        <w:rPr>
          <w:rFonts w:ascii="Calibri" w:hAnsi="Calibri" w:eastAsia="Arial" w:cs="Arial"/>
          <w:sz w:val="24"/>
          <w:szCs w:val="24"/>
          <w:lang w:eastAsia="en-US"/>
        </w:rPr>
      </w:pPr>
      <w:r>
        <w:rPr>
          <w:rFonts w:eastAsia="Arial" w:cs="Arial" w:ascii="Calibri" w:hAnsi="Calibri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Assinatura – Artista/fazedor de cultura</w:t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Assinatura do Responsável em caso de menor de 18 anos </w:t>
      </w:r>
    </w:p>
    <w:p>
      <w:pPr>
        <w:pStyle w:val="Normal"/>
        <w:suppressAutoHyphens w:val="false"/>
        <w:spacing w:before="0" w:after="120"/>
        <w:ind w:hanging="0"/>
        <w:jc w:val="both"/>
        <w:rPr>
          <w:rFonts w:ascii="Calibri" w:hAnsi="Calibri" w:eastAsia="Arial" w:cs="Arial"/>
          <w:sz w:val="24"/>
          <w:szCs w:val="24"/>
          <w:lang w:eastAsia="en-US"/>
        </w:rPr>
      </w:pPr>
      <w:r>
        <w:rPr>
          <w:rFonts w:eastAsia="Arial" w:cs="Arial" w:ascii="Calibri" w:hAnsi="Calibri"/>
          <w:sz w:val="24"/>
          <w:szCs w:val="24"/>
          <w:lang w:eastAsia="en-US"/>
        </w:rPr>
      </w:r>
    </w:p>
    <w:p>
      <w:pPr>
        <w:pStyle w:val="Normal"/>
        <w:suppressAutoHyphens w:val="false"/>
        <w:spacing w:before="0" w:after="120"/>
        <w:ind w:hanging="0"/>
        <w:jc w:val="both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Normal"/>
        <w:suppressAutoHyphens w:val="false"/>
        <w:spacing w:before="0" w:after="120"/>
        <w:ind w:hanging="0"/>
        <w:jc w:val="both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Normal"/>
        <w:suppressAutoHyphens w:val="false"/>
        <w:spacing w:before="0" w:after="120"/>
        <w:ind w:hanging="0"/>
        <w:jc w:val="both"/>
        <w:rPr>
          <w:rFonts w:ascii="Arial" w:hAnsi="Arial" w:eastAsia="Arial" w:cs="Arial"/>
          <w:sz w:val="24"/>
          <w:szCs w:val="24"/>
          <w:lang w:eastAsia="en-US"/>
        </w:rPr>
      </w:pPr>
      <w:r>
        <w:rPr>
          <w:b/>
          <w:bCs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635" distB="0" distL="635" distR="0" simplePos="0" locked="0" layoutInCell="1" allowOverlap="1" relativeHeight="2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2" name="Imagem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6">
              <wp:simplePos x="0" y="0"/>
              <wp:positionH relativeFrom="column">
                <wp:posOffset>1069975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blurRad="0"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5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635" distB="0" distL="635" distR="0" simplePos="0" locked="0" layoutInCell="1" allowOverlap="1" relativeHeight="2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5" name="Imagem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6">
              <wp:simplePos x="0" y="0"/>
              <wp:positionH relativeFrom="column">
                <wp:posOffset>1069975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blurRad="0"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5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3">
    <w:name w:val="heading 3"/>
    <w:basedOn w:val="Ttulouse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paisagem">
    <w:name w:val="paisagem"/>
    <w:basedOn w:val="Normal"/>
    <w:qFormat/>
    <w:pPr/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14616</TotalTime>
  <Application>LibreOffice/25.2.3.2$Windows_X86_64 LibreOffice_project/bbb074479178df812d175f709636b368952c2ce3</Application>
  <AppVersion>15.0000</AppVersion>
  <Pages>1</Pages>
  <Words>190</Words>
  <Characters>1397</Characters>
  <CharactersWithSpaces>1873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2026-02-19T09:58:00Z</cp:lastPrinted>
  <dcterms:modified xsi:type="dcterms:W3CDTF">2026-02-20T13:12:16Z</dcterms:modified>
  <cp:revision>335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